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26" w:rsidRPr="00472460" w:rsidRDefault="00623419" w:rsidP="00623419">
      <w:pPr>
        <w:pBdr>
          <w:bottom w:val="single" w:sz="4" w:space="1" w:color="auto"/>
        </w:pBdr>
        <w:jc w:val="center"/>
        <w:rPr>
          <w:b/>
          <w:color w:val="002060"/>
          <w:sz w:val="56"/>
          <w:lang w:val="es-ES"/>
        </w:rPr>
      </w:pPr>
      <w:r w:rsidRPr="00472460">
        <w:rPr>
          <w:b/>
          <w:color w:val="002060"/>
          <w:sz w:val="56"/>
          <w:lang w:val="es-ES"/>
        </w:rPr>
        <w:t>DECLARACIÓN DE IDENTIDAD</w:t>
      </w:r>
      <w:r w:rsidRPr="00472460">
        <w:rPr>
          <w:b/>
          <w:color w:val="002060"/>
          <w:sz w:val="56"/>
          <w:lang w:val="es-ES"/>
        </w:rPr>
        <w:br/>
      </w:r>
      <w:r w:rsidRPr="00472460">
        <w:rPr>
          <w:b/>
          <w:i/>
          <w:color w:val="002060"/>
          <w:sz w:val="56"/>
          <w:lang w:val="es-ES"/>
        </w:rPr>
        <w:t>MENSAJE CLARO</w:t>
      </w:r>
    </w:p>
    <w:p w:rsidR="00623419" w:rsidRPr="00472460" w:rsidRDefault="00623419" w:rsidP="00623419">
      <w:pPr>
        <w:spacing w:line="480" w:lineRule="auto"/>
        <w:rPr>
          <w:rFonts w:ascii="Arial" w:hAnsi="Arial" w:cs="Arial"/>
          <w:color w:val="002060"/>
          <w:sz w:val="32"/>
          <w:lang w:val="es-ES"/>
        </w:rPr>
      </w:pPr>
    </w:p>
    <w:p w:rsidR="00623419" w:rsidRPr="00472460" w:rsidRDefault="00623419" w:rsidP="00623419">
      <w:pPr>
        <w:spacing w:line="480" w:lineRule="auto"/>
        <w:rPr>
          <w:rFonts w:ascii="Arial" w:hAnsi="Arial" w:cs="Arial"/>
          <w:i/>
          <w:color w:val="002060"/>
          <w:sz w:val="32"/>
          <w:lang w:val="es-ES"/>
        </w:rPr>
      </w:pPr>
      <w:r w:rsidRPr="00472460">
        <w:rPr>
          <w:rFonts w:ascii="Arial" w:hAnsi="Arial" w:cs="Arial"/>
          <w:color w:val="002060"/>
          <w:sz w:val="32"/>
          <w:lang w:val="es-ES"/>
        </w:rPr>
        <w:t xml:space="preserve">En Narcóticos Anónimos se nos presenta una disyuntiva, cuando los miembros de NA se identifican como 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>ADICTOS Y ALCOHÓLICOS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, 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>DOBLE ADICCIÓN O HABLAN DE VIVIR LIMPIOS Y SOBRIOS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, la claridad del mensaje de NA se confunde. </w:t>
      </w:r>
      <w:r w:rsid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Hablar de esta manera sugiere que existe una droga diferente de las otras. </w:t>
      </w:r>
      <w:r w:rsid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Pr="00472460">
        <w:rPr>
          <w:rFonts w:ascii="Arial" w:hAnsi="Arial" w:cs="Arial"/>
          <w:b/>
          <w:color w:val="002060"/>
          <w:sz w:val="32"/>
          <w:lang w:val="es-ES"/>
        </w:rPr>
        <w:t>NARCÓTICOS ANÓNIMOS no establece diferencias entre las drogas.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Nuestra identificación como adictos incluye todo y nos permite concentrarnos en nuestras semejanzas y no en nuestras diferencias. </w:t>
      </w:r>
      <w:r w:rsidR="00472460" w:rsidRP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>Esta declaración se ofrece en aras de la unidad de NA</w:t>
      </w:r>
      <w:r w:rsidR="00472460" w:rsidRPr="00472460">
        <w:rPr>
          <w:rFonts w:ascii="Arial" w:hAnsi="Arial" w:cs="Arial"/>
          <w:i/>
          <w:color w:val="002060"/>
          <w:sz w:val="32"/>
          <w:lang w:val="es-ES"/>
        </w:rPr>
        <w:t>,</w:t>
      </w:r>
      <w:r w:rsidRPr="00472460">
        <w:rPr>
          <w:rFonts w:ascii="Arial" w:hAnsi="Arial" w:cs="Arial"/>
          <w:color w:val="002060"/>
          <w:sz w:val="32"/>
          <w:lang w:val="es-ES"/>
        </w:rPr>
        <w:t xml:space="preserve"> por favor recuerda que no se hace para mandar, censurar, ni dictar una conducta. </w:t>
      </w:r>
      <w:r w:rsidR="00472460" w:rsidRPr="00472460">
        <w:rPr>
          <w:rFonts w:ascii="Arial" w:hAnsi="Arial" w:cs="Arial"/>
          <w:color w:val="002060"/>
          <w:sz w:val="32"/>
          <w:lang w:val="es-ES"/>
        </w:rPr>
        <w:t xml:space="preserve"> 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>Hacemos este pedido para o</w:t>
      </w:r>
      <w:r w:rsidR="00472460" w:rsidRPr="00472460">
        <w:rPr>
          <w:rFonts w:ascii="Arial" w:hAnsi="Arial" w:cs="Arial"/>
          <w:i/>
          <w:color w:val="002060"/>
          <w:sz w:val="32"/>
          <w:lang w:val="es-ES"/>
        </w:rPr>
        <w:t>f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 xml:space="preserve">recer un ambiente de recuperación en el que podamos escuchar el sencillo y claro mensaje de </w:t>
      </w:r>
      <w:r w:rsidR="00A741BA">
        <w:rPr>
          <w:rFonts w:ascii="Arial" w:hAnsi="Arial" w:cs="Arial"/>
          <w:i/>
          <w:color w:val="002060"/>
          <w:sz w:val="32"/>
          <w:lang w:val="es-ES"/>
        </w:rPr>
        <w:t>Narcóticos Anónimos</w:t>
      </w:r>
      <w:r w:rsidRPr="00472460">
        <w:rPr>
          <w:rFonts w:ascii="Arial" w:hAnsi="Arial" w:cs="Arial"/>
          <w:i/>
          <w:color w:val="002060"/>
          <w:sz w:val="32"/>
          <w:lang w:val="es-ES"/>
        </w:rPr>
        <w:t>, capaz de salvar vidas.</w:t>
      </w:r>
      <w:bookmarkStart w:id="0" w:name="_GoBack"/>
      <w:bookmarkEnd w:id="0"/>
    </w:p>
    <w:sectPr w:rsidR="00623419" w:rsidRPr="00472460" w:rsidSect="00623419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21" w:rsidRDefault="002E3C21" w:rsidP="00623419">
      <w:pPr>
        <w:spacing w:after="0" w:line="240" w:lineRule="auto"/>
      </w:pPr>
      <w:r>
        <w:separator/>
      </w:r>
    </w:p>
  </w:endnote>
  <w:endnote w:type="continuationSeparator" w:id="0">
    <w:p w:rsidR="002E3C21" w:rsidRDefault="002E3C21" w:rsidP="0062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95B3D7" w:themeColor="accent1" w:themeTint="99"/>
        <w:sz w:val="20"/>
        <w:lang w:val="es-ES"/>
      </w:rPr>
      <w:alias w:val="Company"/>
      <w:id w:val="270665196"/>
      <w:placeholder>
        <w:docPart w:val="32991BF54B174527BDA8317E7AB6301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23419" w:rsidRPr="00623419" w:rsidRDefault="00623419" w:rsidP="00623419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95B3D7" w:themeColor="accent1" w:themeTint="99"/>
            <w:sz w:val="20"/>
            <w:lang w:val="es-ES"/>
          </w:rPr>
        </w:pPr>
        <w:r w:rsidRPr="00623419">
          <w:rPr>
            <w:i/>
            <w:iCs/>
            <w:color w:val="95B3D7" w:themeColor="accent1" w:themeTint="99"/>
            <w:sz w:val="20"/>
            <w:lang w:val="es-ES"/>
          </w:rPr>
          <w:t>Grupo de Narcóticos Anónimos “</w:t>
        </w:r>
        <w:r w:rsidR="00A741BA">
          <w:rPr>
            <w:i/>
            <w:iCs/>
            <w:color w:val="95B3D7" w:themeColor="accent1" w:themeTint="99"/>
            <w:sz w:val="20"/>
            <w:lang w:val="es-ES"/>
          </w:rPr>
          <w:t>Salvando Vidas”</w:t>
        </w:r>
        <w:r w:rsidRPr="00623419">
          <w:rPr>
            <w:i/>
            <w:iCs/>
            <w:color w:val="95B3D7" w:themeColor="accent1" w:themeTint="99"/>
            <w:sz w:val="20"/>
            <w:lang w:val="es-ES"/>
          </w:rPr>
          <w:t xml:space="preserve">”, </w:t>
        </w:r>
        <w:r w:rsidR="00A741BA">
          <w:rPr>
            <w:i/>
            <w:iCs/>
            <w:color w:val="95B3D7" w:themeColor="accent1" w:themeTint="99"/>
            <w:sz w:val="20"/>
            <w:lang w:val="es-ES"/>
          </w:rPr>
          <w:t>Villa Mella</w:t>
        </w:r>
        <w:r w:rsidRPr="00623419">
          <w:rPr>
            <w:i/>
            <w:iCs/>
            <w:color w:val="95B3D7" w:themeColor="accent1" w:themeTint="99"/>
            <w:sz w:val="20"/>
            <w:lang w:val="es-ES"/>
          </w:rPr>
          <w:t>,</w:t>
        </w:r>
        <w:r w:rsidR="005A10E7">
          <w:rPr>
            <w:i/>
            <w:iCs/>
            <w:color w:val="95B3D7" w:themeColor="accent1" w:themeTint="99"/>
            <w:sz w:val="20"/>
            <w:lang w:val="es-ES"/>
          </w:rPr>
          <w:t xml:space="preserve"> República Dominicana,</w:t>
        </w:r>
        <w:r w:rsidRPr="00623419">
          <w:rPr>
            <w:i/>
            <w:iCs/>
            <w:color w:val="95B3D7" w:themeColor="accent1" w:themeTint="99"/>
            <w:sz w:val="20"/>
            <w:lang w:val="es-ES"/>
          </w:rPr>
          <w:t xml:space="preserve"> </w:t>
        </w:r>
        <w:r w:rsidR="00A741BA">
          <w:rPr>
            <w:i/>
            <w:iCs/>
            <w:color w:val="95B3D7" w:themeColor="accent1" w:themeTint="99"/>
            <w:sz w:val="20"/>
            <w:lang w:val="es-ES"/>
          </w:rPr>
          <w:t>2016</w:t>
        </w:r>
      </w:p>
    </w:sdtContent>
  </w:sdt>
  <w:p w:rsidR="00623419" w:rsidRPr="00623419" w:rsidRDefault="0062341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21" w:rsidRDefault="002E3C21" w:rsidP="00623419">
      <w:pPr>
        <w:spacing w:after="0" w:line="240" w:lineRule="auto"/>
      </w:pPr>
      <w:r>
        <w:separator/>
      </w:r>
    </w:p>
  </w:footnote>
  <w:footnote w:type="continuationSeparator" w:id="0">
    <w:p w:rsidR="002E3C21" w:rsidRDefault="002E3C21" w:rsidP="0062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19"/>
    <w:rsid w:val="002E3C21"/>
    <w:rsid w:val="00472460"/>
    <w:rsid w:val="005A10E7"/>
    <w:rsid w:val="00623419"/>
    <w:rsid w:val="00774139"/>
    <w:rsid w:val="00A741BA"/>
    <w:rsid w:val="00B66D79"/>
    <w:rsid w:val="00D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8EB3"/>
  <w15:docId w15:val="{9059C9E0-ADFD-4665-901A-5DF5C30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19"/>
  </w:style>
  <w:style w:type="paragraph" w:styleId="Footer">
    <w:name w:val="footer"/>
    <w:basedOn w:val="Normal"/>
    <w:link w:val="FooterChar"/>
    <w:uiPriority w:val="99"/>
    <w:unhideWhenUsed/>
    <w:rsid w:val="00623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19"/>
  </w:style>
  <w:style w:type="paragraph" w:styleId="BalloonText">
    <w:name w:val="Balloon Text"/>
    <w:basedOn w:val="Normal"/>
    <w:link w:val="BalloonTextChar"/>
    <w:uiPriority w:val="99"/>
    <w:semiHidden/>
    <w:unhideWhenUsed/>
    <w:rsid w:val="006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91BF54B174527BDA8317E7AB6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3FC2-F449-4302-939B-D5BB96A52446}"/>
      </w:docPartPr>
      <w:docPartBody>
        <w:p w:rsidR="00DF1B22" w:rsidRDefault="00977DF3" w:rsidP="00977DF3">
          <w:pPr>
            <w:pStyle w:val="32991BF54B174527BDA8317E7AB6301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F3"/>
    <w:rsid w:val="00521264"/>
    <w:rsid w:val="006520B2"/>
    <w:rsid w:val="00977DF3"/>
    <w:rsid w:val="00D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991BF54B174527BDA8317E7AB6301F">
    <w:name w:val="32991BF54B174527BDA8317E7AB6301F"/>
    <w:rsid w:val="0097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de Narcóticos Anónimos “Salvando Vidas””, Villa Mella, República Dominicana, 2016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JOSE LUIS ABREU</cp:lastModifiedBy>
  <cp:revision>2</cp:revision>
  <cp:lastPrinted>2016-12-01T19:06:00Z</cp:lastPrinted>
  <dcterms:created xsi:type="dcterms:W3CDTF">2015-06-05T21:08:00Z</dcterms:created>
  <dcterms:modified xsi:type="dcterms:W3CDTF">2016-12-01T19:07:00Z</dcterms:modified>
</cp:coreProperties>
</file>